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0"/>
        <w:gridCol w:w="887"/>
        <w:gridCol w:w="4252"/>
      </w:tblGrid>
      <w:tr w:rsidR="00FB5740" w:rsidRPr="00DE0BD6" w:rsidTr="0039730E">
        <w:trPr>
          <w:cantSplit/>
          <w:trHeight w:val="2570"/>
        </w:trPr>
        <w:tc>
          <w:tcPr>
            <w:tcW w:w="4500" w:type="dxa"/>
          </w:tcPr>
          <w:p w:rsidR="00FB5740" w:rsidRPr="006243F5" w:rsidRDefault="00FB5740" w:rsidP="0039730E">
            <w:pPr>
              <w:spacing w:after="120" w:line="200" w:lineRule="exact"/>
              <w:jc w:val="center"/>
              <w:rPr>
                <w:b/>
                <w:lang w:eastAsia="en-US"/>
              </w:rPr>
            </w:pPr>
            <w:r w:rsidRPr="006243F5">
              <w:rPr>
                <w:b/>
                <w:lang w:eastAsia="en-US"/>
              </w:rPr>
              <w:t xml:space="preserve">Муниципальное казенное дошкольное </w:t>
            </w:r>
          </w:p>
          <w:p w:rsidR="00FB5740" w:rsidRPr="006243F5" w:rsidRDefault="00FB5740" w:rsidP="0039730E">
            <w:pPr>
              <w:spacing w:after="120" w:line="200" w:lineRule="exact"/>
              <w:jc w:val="center"/>
              <w:rPr>
                <w:b/>
                <w:lang w:eastAsia="en-US"/>
              </w:rPr>
            </w:pPr>
            <w:r w:rsidRPr="006243F5">
              <w:rPr>
                <w:b/>
                <w:lang w:eastAsia="en-US"/>
              </w:rPr>
              <w:t xml:space="preserve">образовательное учреждение </w:t>
            </w:r>
          </w:p>
          <w:p w:rsidR="00FB5740" w:rsidRPr="006243F5" w:rsidRDefault="00FB5740" w:rsidP="0039730E">
            <w:pPr>
              <w:spacing w:after="120" w:line="200" w:lineRule="exact"/>
              <w:jc w:val="center"/>
              <w:rPr>
                <w:b/>
                <w:lang w:eastAsia="en-US"/>
              </w:rPr>
            </w:pPr>
            <w:r w:rsidRPr="006243F5">
              <w:rPr>
                <w:b/>
                <w:lang w:eastAsia="en-US"/>
              </w:rPr>
              <w:t xml:space="preserve">детский сад с. Ильинское Слободского района Кировской области </w:t>
            </w:r>
          </w:p>
          <w:p w:rsidR="00FB5740" w:rsidRPr="006243F5" w:rsidRDefault="00FB5740" w:rsidP="003973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243F5">
              <w:rPr>
                <w:b/>
                <w:lang w:eastAsia="en-US"/>
              </w:rPr>
              <w:t>613106, Кировская область,</w:t>
            </w:r>
          </w:p>
          <w:p w:rsidR="00FB5740" w:rsidRPr="006243F5" w:rsidRDefault="00FB5740" w:rsidP="003973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243F5">
              <w:rPr>
                <w:b/>
                <w:lang w:eastAsia="en-US"/>
              </w:rPr>
              <w:t xml:space="preserve"> Слободской район, с. Ильинское, </w:t>
            </w:r>
          </w:p>
          <w:p w:rsidR="00FB5740" w:rsidRPr="006243F5" w:rsidRDefault="00FB5740" w:rsidP="003973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243F5">
              <w:rPr>
                <w:b/>
                <w:lang w:eastAsia="en-US"/>
              </w:rPr>
              <w:t>ул. Набережная, д. 1</w:t>
            </w:r>
          </w:p>
          <w:p w:rsidR="00FB5740" w:rsidRPr="006243F5" w:rsidRDefault="00FB5740" w:rsidP="003973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243F5">
              <w:rPr>
                <w:b/>
                <w:lang w:eastAsia="en-US"/>
              </w:rPr>
              <w:t>тел. (883362) 6-41-21</w:t>
            </w:r>
          </w:p>
          <w:p w:rsidR="00FB5740" w:rsidRPr="00AE6ED3" w:rsidRDefault="00FB5740" w:rsidP="00FB5740">
            <w:pPr>
              <w:pBdr>
                <w:bottom w:val="single" w:sz="12" w:space="1" w:color="auto"/>
              </w:pBdr>
              <w:spacing w:line="256" w:lineRule="auto"/>
              <w:jc w:val="center"/>
              <w:rPr>
                <w:b/>
                <w:lang w:eastAsia="en-US"/>
              </w:rPr>
            </w:pPr>
            <w:r w:rsidRPr="00FB5740">
              <w:rPr>
                <w:b/>
                <w:lang w:val="en-US" w:eastAsia="en-US"/>
              </w:rPr>
              <w:t>E</w:t>
            </w:r>
            <w:r w:rsidRPr="00AE6ED3">
              <w:rPr>
                <w:b/>
                <w:lang w:eastAsia="en-US"/>
              </w:rPr>
              <w:t>-</w:t>
            </w:r>
            <w:r w:rsidRPr="00FB5740">
              <w:rPr>
                <w:b/>
                <w:lang w:val="en-US" w:eastAsia="en-US"/>
              </w:rPr>
              <w:t>mail</w:t>
            </w:r>
            <w:r w:rsidRPr="00AE6ED3">
              <w:rPr>
                <w:b/>
                <w:lang w:eastAsia="en-US"/>
              </w:rPr>
              <w:t xml:space="preserve">: </w:t>
            </w:r>
            <w:proofErr w:type="spellStart"/>
            <w:r w:rsidRPr="00FB5740">
              <w:rPr>
                <w:b/>
                <w:lang w:val="en-US" w:eastAsia="en-US"/>
              </w:rPr>
              <w:t>idetsad</w:t>
            </w:r>
            <w:proofErr w:type="spellEnd"/>
            <w:r w:rsidRPr="00AE6ED3">
              <w:rPr>
                <w:b/>
                <w:lang w:eastAsia="en-US"/>
              </w:rPr>
              <w:t>@</w:t>
            </w:r>
            <w:proofErr w:type="spellStart"/>
            <w:r w:rsidRPr="00FB5740">
              <w:rPr>
                <w:b/>
                <w:lang w:val="en-US" w:eastAsia="en-US"/>
              </w:rPr>
              <w:t>yandex</w:t>
            </w:r>
            <w:proofErr w:type="spellEnd"/>
            <w:r w:rsidRPr="00AE6ED3">
              <w:rPr>
                <w:b/>
                <w:lang w:eastAsia="en-US"/>
              </w:rPr>
              <w:t>.</w:t>
            </w:r>
            <w:proofErr w:type="spellStart"/>
            <w:r w:rsidRPr="00FB5740">
              <w:rPr>
                <w:b/>
                <w:lang w:val="en-US" w:eastAsia="en-US"/>
              </w:rPr>
              <w:t>ru</w:t>
            </w:r>
            <w:proofErr w:type="spellEnd"/>
          </w:p>
          <w:p w:rsidR="00FB5740" w:rsidRPr="00FB5740" w:rsidRDefault="00FB5740" w:rsidP="00FB5740">
            <w:pPr>
              <w:jc w:val="center"/>
              <w:rPr>
                <w:sz w:val="22"/>
                <w:szCs w:val="22"/>
              </w:rPr>
            </w:pPr>
            <w:r w:rsidRPr="00FB5740">
              <w:rPr>
                <w:sz w:val="22"/>
                <w:szCs w:val="22"/>
              </w:rPr>
              <w:t>О предоставлении информации</w:t>
            </w:r>
          </w:p>
          <w:p w:rsidR="00FB5740" w:rsidRPr="00FB5740" w:rsidRDefault="00FB5740" w:rsidP="00FB5740">
            <w:pPr>
              <w:tabs>
                <w:tab w:val="left" w:pos="975"/>
              </w:tabs>
              <w:rPr>
                <w:lang w:val="en-US" w:eastAsia="en-US"/>
              </w:rPr>
            </w:pPr>
          </w:p>
        </w:tc>
        <w:tc>
          <w:tcPr>
            <w:tcW w:w="887" w:type="dxa"/>
          </w:tcPr>
          <w:p w:rsidR="00FB5740" w:rsidRPr="00FB5740" w:rsidRDefault="00FB5740" w:rsidP="0039730E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4252" w:type="dxa"/>
          </w:tcPr>
          <w:p w:rsidR="00FB5740" w:rsidRDefault="00FB5740" w:rsidP="0039730E">
            <w:pPr>
              <w:pStyle w:val="11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Начальнику управления образования администрации Слободского района </w:t>
            </w:r>
          </w:p>
          <w:p w:rsidR="00FB5740" w:rsidRPr="001760AE" w:rsidRDefault="00FB5740" w:rsidP="0039730E">
            <w:pPr>
              <w:pStyle w:val="11"/>
              <w:jc w:val="left"/>
              <w:rPr>
                <w:color w:val="FFFFFF" w:themeColor="background1"/>
                <w:szCs w:val="28"/>
                <w:lang w:eastAsia="en-US"/>
              </w:rPr>
            </w:pPr>
            <w:r w:rsidRPr="001760AE">
              <w:rPr>
                <w:color w:val="FFFFFF" w:themeColor="background1"/>
                <w:szCs w:val="28"/>
                <w:lang w:eastAsia="en-US"/>
              </w:rPr>
              <w:t>Гусевой Е.В.</w:t>
            </w:r>
          </w:p>
          <w:p w:rsidR="00FB5740" w:rsidRDefault="00FB5740" w:rsidP="0039730E">
            <w:pPr>
              <w:pStyle w:val="11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 заведующего МКДОУ детский сад </w:t>
            </w:r>
            <w:proofErr w:type="spellStart"/>
            <w:r>
              <w:rPr>
                <w:szCs w:val="28"/>
                <w:lang w:eastAsia="en-US"/>
              </w:rPr>
              <w:t>с.Ильинское</w:t>
            </w:r>
            <w:proofErr w:type="spellEnd"/>
          </w:p>
          <w:p w:rsidR="00FB5740" w:rsidRPr="001760AE" w:rsidRDefault="00FB5740" w:rsidP="0039730E">
            <w:pPr>
              <w:pStyle w:val="11"/>
              <w:jc w:val="left"/>
              <w:rPr>
                <w:color w:val="FFFFFF" w:themeColor="background1"/>
                <w:szCs w:val="28"/>
                <w:lang w:eastAsia="en-US"/>
              </w:rPr>
            </w:pPr>
            <w:r w:rsidRPr="001760AE">
              <w:rPr>
                <w:color w:val="FFFFFF" w:themeColor="background1"/>
                <w:szCs w:val="28"/>
                <w:lang w:eastAsia="en-US"/>
              </w:rPr>
              <w:t>Костроминой Е.И.</w:t>
            </w:r>
          </w:p>
          <w:p w:rsidR="00FB5740" w:rsidRPr="00DE0BD6" w:rsidRDefault="00FB5740" w:rsidP="0039730E">
            <w:pPr>
              <w:pStyle w:val="11"/>
              <w:ind w:left="312"/>
              <w:jc w:val="left"/>
              <w:rPr>
                <w:szCs w:val="28"/>
                <w:lang w:eastAsia="en-US"/>
              </w:rPr>
            </w:pPr>
          </w:p>
        </w:tc>
      </w:tr>
    </w:tbl>
    <w:p w:rsidR="00FB5740" w:rsidRDefault="00FB5740" w:rsidP="00FB5740">
      <w:pPr>
        <w:ind w:firstLine="708"/>
        <w:rPr>
          <w:sz w:val="28"/>
          <w:szCs w:val="28"/>
        </w:rPr>
      </w:pPr>
    </w:p>
    <w:p w:rsidR="00FB5740" w:rsidRPr="00FB5740" w:rsidRDefault="00FB5740" w:rsidP="00FB5740">
      <w:pPr>
        <w:pStyle w:val="Default"/>
        <w:spacing w:before="3"/>
        <w:ind w:firstLine="708"/>
        <w:jc w:val="center"/>
        <w:rPr>
          <w:b/>
          <w:sz w:val="28"/>
          <w:szCs w:val="28"/>
        </w:rPr>
      </w:pPr>
      <w:r w:rsidRPr="00FB5740">
        <w:rPr>
          <w:b/>
          <w:sz w:val="28"/>
          <w:szCs w:val="28"/>
        </w:rPr>
        <w:t>Информация о приятии ЛНА</w:t>
      </w:r>
    </w:p>
    <w:p w:rsidR="00FB5740" w:rsidRPr="008A19E9" w:rsidRDefault="00FB5740" w:rsidP="00FB5740">
      <w:pPr>
        <w:pStyle w:val="Default"/>
        <w:spacing w:before="3"/>
        <w:ind w:firstLine="708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4"/>
        <w:gridCol w:w="4251"/>
      </w:tblGrid>
      <w:tr w:rsidR="00FB5740" w:rsidTr="00FB5740">
        <w:tc>
          <w:tcPr>
            <w:tcW w:w="9345" w:type="dxa"/>
            <w:gridSpan w:val="2"/>
          </w:tcPr>
          <w:p w:rsidR="00FB5740" w:rsidRPr="00FB5740" w:rsidRDefault="00FB5740" w:rsidP="0039730E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МКДОУ детский сад </w:t>
            </w:r>
            <w:proofErr w:type="spellStart"/>
            <w:r>
              <w:rPr>
                <w:lang w:val="ru-RU"/>
              </w:rPr>
              <w:t>с.Ильинское</w:t>
            </w:r>
            <w:proofErr w:type="spellEnd"/>
            <w:r>
              <w:rPr>
                <w:lang w:val="ru-RU"/>
              </w:rPr>
              <w:t xml:space="preserve"> Слободского района Кировской области</w:t>
            </w:r>
          </w:p>
        </w:tc>
      </w:tr>
      <w:tr w:rsidR="00FB5740" w:rsidTr="00FB5740">
        <w:tc>
          <w:tcPr>
            <w:tcW w:w="5094" w:type="dxa"/>
          </w:tcPr>
          <w:p w:rsidR="00FB5740" w:rsidRPr="009E0589" w:rsidRDefault="00FB5740" w:rsidP="0039730E">
            <w:pPr>
              <w:spacing w:line="276" w:lineRule="auto"/>
              <w:jc w:val="center"/>
            </w:pPr>
            <w:r w:rsidRPr="009E0589">
              <w:t>Наименование документа</w:t>
            </w:r>
          </w:p>
        </w:tc>
        <w:tc>
          <w:tcPr>
            <w:tcW w:w="4251" w:type="dxa"/>
          </w:tcPr>
          <w:p w:rsidR="00FB5740" w:rsidRPr="00FB5740" w:rsidRDefault="00FB5740" w:rsidP="0039730E">
            <w:pPr>
              <w:spacing w:line="276" w:lineRule="auto"/>
              <w:jc w:val="center"/>
              <w:rPr>
                <w:lang w:val="ru-RU"/>
              </w:rPr>
            </w:pPr>
            <w:r w:rsidRPr="00FB5740">
              <w:rPr>
                <w:lang w:val="ru-RU"/>
              </w:rPr>
              <w:t>каким документом утверждено, дата, номер</w:t>
            </w:r>
          </w:p>
        </w:tc>
      </w:tr>
      <w:tr w:rsidR="00FB5740" w:rsidTr="00FB5740">
        <w:tc>
          <w:tcPr>
            <w:tcW w:w="5094" w:type="dxa"/>
          </w:tcPr>
          <w:p w:rsidR="00FB5740" w:rsidRPr="00FB5740" w:rsidRDefault="00FB5740" w:rsidP="00FB5740">
            <w:pPr>
              <w:spacing w:line="276" w:lineRule="auto"/>
              <w:jc w:val="both"/>
              <w:rPr>
                <w:lang w:val="ru-RU"/>
              </w:rPr>
            </w:pPr>
            <w:r w:rsidRPr="00FB5740">
              <w:rPr>
                <w:lang w:val="ru-RU"/>
              </w:rPr>
              <w:t>Приказ</w:t>
            </w:r>
            <w:r w:rsidRPr="00FB5740">
              <w:rPr>
                <w:b/>
                <w:lang w:val="ru-RU"/>
              </w:rPr>
              <w:t xml:space="preserve"> </w:t>
            </w:r>
            <w:r w:rsidRPr="00FB5740">
              <w:rPr>
                <w:lang w:val="ru-RU"/>
              </w:rPr>
              <w:t>о мерах по предупреждению коррупции</w:t>
            </w:r>
          </w:p>
        </w:tc>
        <w:tc>
          <w:tcPr>
            <w:tcW w:w="4251" w:type="dxa"/>
            <w:vMerge w:val="restart"/>
          </w:tcPr>
          <w:p w:rsid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  <w:lang w:val="ru-RU"/>
              </w:rPr>
            </w:pPr>
          </w:p>
          <w:p w:rsid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  <w:lang w:val="ru-RU"/>
              </w:rPr>
            </w:pPr>
          </w:p>
          <w:p w:rsid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  <w:lang w:val="ru-RU"/>
              </w:rPr>
            </w:pPr>
          </w:p>
          <w:p w:rsid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  <w:lang w:val="ru-RU"/>
              </w:rPr>
            </w:pPr>
          </w:p>
          <w:p w:rsid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  <w:lang w:val="ru-RU"/>
              </w:rPr>
            </w:pPr>
          </w:p>
          <w:p w:rsidR="00FB5740" w:rsidRP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Приказ МКДОУ детский сад с. Ильинское от 06.03.2024 г. №17-а</w:t>
            </w:r>
          </w:p>
        </w:tc>
      </w:tr>
      <w:tr w:rsidR="00FB5740" w:rsidTr="00FB5740">
        <w:tc>
          <w:tcPr>
            <w:tcW w:w="5094" w:type="dxa"/>
          </w:tcPr>
          <w:p w:rsidR="00FB5740" w:rsidRPr="00FB5740" w:rsidRDefault="00FB5740" w:rsidP="00FB5740">
            <w:pPr>
              <w:jc w:val="both"/>
              <w:rPr>
                <w:lang w:val="ru-RU"/>
              </w:rPr>
            </w:pPr>
            <w:r w:rsidRPr="00FB5740">
              <w:rPr>
                <w:lang w:val="ru-RU"/>
              </w:rPr>
              <w:t>Положение об антикоррупционной политике (приложение № 1)</w:t>
            </w:r>
          </w:p>
        </w:tc>
        <w:tc>
          <w:tcPr>
            <w:tcW w:w="4251" w:type="dxa"/>
            <w:vMerge/>
          </w:tcPr>
          <w:p w:rsidR="00FB5740" w:rsidRP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FB5740" w:rsidTr="00FB5740">
        <w:tc>
          <w:tcPr>
            <w:tcW w:w="5094" w:type="dxa"/>
          </w:tcPr>
          <w:p w:rsidR="00FB5740" w:rsidRPr="00FB5740" w:rsidRDefault="00FB5740" w:rsidP="00FB5740">
            <w:pPr>
              <w:jc w:val="both"/>
              <w:rPr>
                <w:lang w:val="ru-RU"/>
              </w:rPr>
            </w:pPr>
            <w:r w:rsidRPr="00FB5740">
              <w:rPr>
                <w:lang w:val="ru-RU"/>
              </w:rPr>
              <w:t>Кодекс этики и служебного поведения работников (приложение № 2)</w:t>
            </w:r>
          </w:p>
        </w:tc>
        <w:tc>
          <w:tcPr>
            <w:tcW w:w="4251" w:type="dxa"/>
            <w:vMerge/>
          </w:tcPr>
          <w:p w:rsidR="00FB5740" w:rsidRP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FB5740" w:rsidTr="00FB5740">
        <w:tc>
          <w:tcPr>
            <w:tcW w:w="5094" w:type="dxa"/>
          </w:tcPr>
          <w:p w:rsidR="00FB5740" w:rsidRPr="00FB5740" w:rsidRDefault="00FB5740" w:rsidP="00FB5740">
            <w:pPr>
              <w:jc w:val="both"/>
              <w:rPr>
                <w:lang w:val="ru-RU"/>
              </w:rPr>
            </w:pPr>
            <w:r w:rsidRPr="00FB5740">
              <w:rPr>
                <w:lang w:val="ru-RU"/>
              </w:rPr>
              <w:t>Порядок</w:t>
            </w:r>
            <w:r w:rsidRPr="00FB5740">
              <w:rPr>
                <w:b/>
                <w:lang w:val="ru-RU"/>
              </w:rPr>
              <w:t xml:space="preserve"> </w:t>
            </w:r>
            <w:r w:rsidRPr="00FB5740">
              <w:rPr>
                <w:lang w:val="ru-RU"/>
              </w:rPr>
              <w:t>уведомления представителя нанимателя (работодателя) о фактах обращения в целях склонения работника к совершению коррупционных правонарушений (приложение                      № 3)</w:t>
            </w:r>
          </w:p>
        </w:tc>
        <w:tc>
          <w:tcPr>
            <w:tcW w:w="4251" w:type="dxa"/>
            <w:vMerge/>
          </w:tcPr>
          <w:p w:rsidR="00FB5740" w:rsidRP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FB5740" w:rsidTr="00FB5740">
        <w:tc>
          <w:tcPr>
            <w:tcW w:w="5094" w:type="dxa"/>
          </w:tcPr>
          <w:p w:rsidR="00FB5740" w:rsidRPr="00FB5740" w:rsidRDefault="00FB5740" w:rsidP="00FB5740">
            <w:pPr>
              <w:spacing w:line="276" w:lineRule="auto"/>
              <w:jc w:val="both"/>
              <w:rPr>
                <w:lang w:val="ru-RU"/>
              </w:rPr>
            </w:pPr>
            <w:r w:rsidRPr="00FB5740">
              <w:rPr>
                <w:lang w:val="ru-RU"/>
              </w:rPr>
              <w:t>Положение о конфликте интересов (приложение № 4)</w:t>
            </w:r>
          </w:p>
        </w:tc>
        <w:tc>
          <w:tcPr>
            <w:tcW w:w="4251" w:type="dxa"/>
            <w:vMerge/>
          </w:tcPr>
          <w:p w:rsidR="00FB5740" w:rsidRP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FB5740" w:rsidTr="00FB5740">
        <w:tc>
          <w:tcPr>
            <w:tcW w:w="5094" w:type="dxa"/>
          </w:tcPr>
          <w:p w:rsidR="00FB5740" w:rsidRPr="00FB5740" w:rsidRDefault="00FB5740" w:rsidP="00FB5740">
            <w:pPr>
              <w:jc w:val="both"/>
              <w:rPr>
                <w:i/>
                <w:lang w:val="ru-RU"/>
              </w:rPr>
            </w:pPr>
            <w:r w:rsidRPr="00FB5740">
              <w:rPr>
                <w:lang w:val="ru-RU"/>
              </w:rPr>
              <w:t>Состав комиссии</w:t>
            </w:r>
            <w:r w:rsidRPr="00FB5740">
              <w:rPr>
                <w:i/>
                <w:lang w:val="ru-RU"/>
              </w:rPr>
              <w:t xml:space="preserve"> </w:t>
            </w:r>
            <w:r w:rsidRPr="00FB5740">
              <w:rPr>
                <w:lang w:val="ru-RU"/>
              </w:rPr>
              <w:t>по соблюдению требований к служебному поведению работников и урегулированию конфликта интересов (приложение № 5)</w:t>
            </w:r>
          </w:p>
        </w:tc>
        <w:tc>
          <w:tcPr>
            <w:tcW w:w="4251" w:type="dxa"/>
            <w:vMerge/>
          </w:tcPr>
          <w:p w:rsidR="00FB5740" w:rsidRP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FB5740" w:rsidTr="00FB5740">
        <w:tc>
          <w:tcPr>
            <w:tcW w:w="5094" w:type="dxa"/>
          </w:tcPr>
          <w:p w:rsidR="00FB5740" w:rsidRPr="00FB5740" w:rsidRDefault="00FB5740" w:rsidP="00FB5740">
            <w:pPr>
              <w:jc w:val="both"/>
              <w:rPr>
                <w:i/>
                <w:lang w:val="ru-RU"/>
              </w:rPr>
            </w:pPr>
            <w:r w:rsidRPr="00FB5740">
              <w:rPr>
                <w:lang w:val="ru-RU"/>
              </w:rPr>
              <w:t>Положение о комиссии</w:t>
            </w:r>
            <w:r w:rsidRPr="00FB5740">
              <w:rPr>
                <w:i/>
                <w:lang w:val="ru-RU"/>
              </w:rPr>
              <w:t xml:space="preserve"> </w:t>
            </w:r>
            <w:r w:rsidRPr="00FB5740">
              <w:rPr>
                <w:lang w:val="ru-RU"/>
              </w:rPr>
              <w:t>по соблюдению требований к служебному поведению работников и урегулированию конфликта интересов</w:t>
            </w:r>
            <w:r w:rsidRPr="00FB5740">
              <w:rPr>
                <w:i/>
                <w:lang w:val="ru-RU"/>
              </w:rPr>
              <w:t xml:space="preserve"> </w:t>
            </w:r>
            <w:r w:rsidRPr="00FB5740">
              <w:rPr>
                <w:lang w:val="ru-RU"/>
              </w:rPr>
              <w:t>(приложение № 6)</w:t>
            </w:r>
          </w:p>
        </w:tc>
        <w:tc>
          <w:tcPr>
            <w:tcW w:w="4251" w:type="dxa"/>
            <w:vMerge/>
          </w:tcPr>
          <w:p w:rsidR="00FB5740" w:rsidRP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FB5740" w:rsidTr="00FB5740">
        <w:tc>
          <w:tcPr>
            <w:tcW w:w="5094" w:type="dxa"/>
          </w:tcPr>
          <w:p w:rsidR="00FB5740" w:rsidRPr="00FB5740" w:rsidRDefault="00FB5740" w:rsidP="00FB5740">
            <w:pPr>
              <w:jc w:val="both"/>
              <w:rPr>
                <w:rFonts w:eastAsiaTheme="minorHAnsi"/>
                <w:bCs/>
                <w:lang w:val="ru-RU" w:eastAsia="en-US"/>
              </w:rPr>
            </w:pPr>
            <w:r w:rsidRPr="00FB5740">
              <w:rPr>
                <w:lang w:val="ru-RU"/>
              </w:rPr>
              <w:t xml:space="preserve">Порядок сообщения </w:t>
            </w:r>
            <w:r w:rsidRPr="00FB5740">
              <w:rPr>
                <w:rFonts w:eastAsiaTheme="minorHAnsi"/>
                <w:lang w:val="ru-RU" w:eastAsia="en-US"/>
              </w:rPr>
              <w:t xml:space="preserve">о получении подарка </w:t>
            </w:r>
            <w:r w:rsidRPr="00FB5740">
              <w:rPr>
                <w:rFonts w:eastAsiaTheme="minorHAnsi"/>
                <w:bCs/>
                <w:lang w:val="ru-RU" w:eastAsia="en-US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      </w:r>
            <w:r w:rsidRPr="00FB5740">
              <w:rPr>
                <w:lang w:val="ru-RU"/>
              </w:rPr>
              <w:t xml:space="preserve"> (приложение № 7)</w:t>
            </w:r>
          </w:p>
        </w:tc>
        <w:tc>
          <w:tcPr>
            <w:tcW w:w="4251" w:type="dxa"/>
            <w:vMerge/>
          </w:tcPr>
          <w:p w:rsidR="00FB5740" w:rsidRP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FB5740" w:rsidTr="00FB5740">
        <w:tc>
          <w:tcPr>
            <w:tcW w:w="5094" w:type="dxa"/>
          </w:tcPr>
          <w:p w:rsidR="00FB5740" w:rsidRPr="00FB5740" w:rsidRDefault="00FB5740" w:rsidP="00FB5740">
            <w:pPr>
              <w:jc w:val="both"/>
              <w:rPr>
                <w:b/>
                <w:lang w:val="ru-RU"/>
              </w:rPr>
            </w:pPr>
            <w:r w:rsidRPr="00FB5740">
              <w:rPr>
                <w:lang w:val="ru-RU"/>
              </w:rPr>
              <w:t xml:space="preserve">Положение об оценке коррупционных рисков в </w:t>
            </w:r>
            <w:r>
              <w:rPr>
                <w:lang w:val="ru-RU"/>
              </w:rPr>
              <w:t xml:space="preserve">МКДОУ детский сад </w:t>
            </w:r>
            <w:proofErr w:type="spellStart"/>
            <w:r>
              <w:rPr>
                <w:lang w:val="ru-RU"/>
              </w:rPr>
              <w:t>с.Ильинское</w:t>
            </w:r>
            <w:proofErr w:type="spellEnd"/>
            <w:r w:rsidRPr="00FB5740">
              <w:rPr>
                <w:lang w:val="ru-RU"/>
              </w:rPr>
              <w:t xml:space="preserve"> (приложение № 8)</w:t>
            </w:r>
          </w:p>
        </w:tc>
        <w:tc>
          <w:tcPr>
            <w:tcW w:w="4251" w:type="dxa"/>
            <w:vMerge/>
          </w:tcPr>
          <w:p w:rsidR="00FB5740" w:rsidRP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FB5740" w:rsidTr="00FB5740">
        <w:tc>
          <w:tcPr>
            <w:tcW w:w="5094" w:type="dxa"/>
          </w:tcPr>
          <w:p w:rsidR="00FB5740" w:rsidRPr="00645297" w:rsidRDefault="00FB5740" w:rsidP="00FB5740">
            <w:pPr>
              <w:spacing w:line="276" w:lineRule="auto"/>
              <w:jc w:val="both"/>
            </w:pPr>
            <w:r w:rsidRPr="00FB5740">
              <w:rPr>
                <w:lang w:val="ru-RU"/>
              </w:rPr>
              <w:lastRenderedPageBreak/>
              <w:t xml:space="preserve">Форма карты коррупционных рисков (приложение № 8, приложение к Положению </w:t>
            </w:r>
            <w:r w:rsidRPr="00645297">
              <w:t>№1)</w:t>
            </w:r>
          </w:p>
        </w:tc>
        <w:tc>
          <w:tcPr>
            <w:tcW w:w="4251" w:type="dxa"/>
            <w:vMerge/>
          </w:tcPr>
          <w:p w:rsid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FB5740" w:rsidTr="00FB5740">
        <w:tc>
          <w:tcPr>
            <w:tcW w:w="5094" w:type="dxa"/>
            <w:tcBorders>
              <w:top w:val="single" w:sz="4" w:space="0" w:color="FFFFFF" w:themeColor="background1"/>
            </w:tcBorders>
          </w:tcPr>
          <w:p w:rsidR="00FB5740" w:rsidRPr="004408D1" w:rsidRDefault="00FB5740" w:rsidP="00FB5740">
            <w:pPr>
              <w:jc w:val="both"/>
            </w:pPr>
            <w:r w:rsidRPr="00FB5740">
              <w:rPr>
                <w:lang w:val="ru-RU"/>
              </w:rPr>
              <w:t xml:space="preserve">Форма плана мероприятий по минимизации коррупционных рисков (приложение № 8, приложение к Положению </w:t>
            </w:r>
            <w:r>
              <w:t>№ 2</w:t>
            </w:r>
            <w:r w:rsidRPr="00645297">
              <w:t>)</w:t>
            </w:r>
          </w:p>
        </w:tc>
        <w:tc>
          <w:tcPr>
            <w:tcW w:w="4251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FB5740" w:rsidTr="00FB5740">
        <w:tc>
          <w:tcPr>
            <w:tcW w:w="5094" w:type="dxa"/>
          </w:tcPr>
          <w:p w:rsidR="00FB5740" w:rsidRPr="004408D1" w:rsidRDefault="00FB5740" w:rsidP="00FB5740">
            <w:pPr>
              <w:jc w:val="both"/>
            </w:pPr>
            <w:r w:rsidRPr="00FB5740">
              <w:rPr>
                <w:lang w:val="ru-RU"/>
              </w:rPr>
              <w:t xml:space="preserve">Форма реестра (карты) коррупционных рисков, возникающих при осуществлении закупок товаров, работ, услуг для обеспечения государственных (муниципальных) нужд (приложение № 8, приложение к Положению </w:t>
            </w:r>
            <w:r w:rsidRPr="004408D1">
              <w:t>№ 3)</w:t>
            </w:r>
          </w:p>
        </w:tc>
        <w:tc>
          <w:tcPr>
            <w:tcW w:w="4251" w:type="dxa"/>
            <w:vMerge/>
            <w:tcBorders>
              <w:top w:val="nil"/>
            </w:tcBorders>
            <w:shd w:val="clear" w:color="auto" w:fill="FFFFFF" w:themeFill="background1"/>
          </w:tcPr>
          <w:p w:rsid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FB5740" w:rsidTr="00FB5740">
        <w:tc>
          <w:tcPr>
            <w:tcW w:w="5094" w:type="dxa"/>
          </w:tcPr>
          <w:p w:rsidR="00FB5740" w:rsidRPr="004408D1" w:rsidRDefault="00FB5740" w:rsidP="00FB5740">
            <w:pPr>
              <w:jc w:val="both"/>
              <w:rPr>
                <w:b/>
                <w:sz w:val="28"/>
                <w:szCs w:val="28"/>
              </w:rPr>
            </w:pPr>
            <w:r w:rsidRPr="00FB5740">
              <w:rPr>
                <w:lang w:val="ru-RU"/>
              </w:rPr>
              <w:t xml:space="preserve">Форма плана (реестра)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 приложение № 8, приложение к Положению </w:t>
            </w:r>
            <w:r w:rsidRPr="004408D1">
              <w:t xml:space="preserve">№ </w:t>
            </w:r>
            <w:r>
              <w:t>4</w:t>
            </w:r>
            <w:r w:rsidRPr="004408D1">
              <w:t>)</w:t>
            </w:r>
          </w:p>
        </w:tc>
        <w:tc>
          <w:tcPr>
            <w:tcW w:w="4251" w:type="dxa"/>
            <w:vMerge/>
            <w:tcBorders>
              <w:top w:val="nil"/>
            </w:tcBorders>
            <w:shd w:val="clear" w:color="auto" w:fill="FFFFFF" w:themeFill="background1"/>
          </w:tcPr>
          <w:p w:rsid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  <w:tr w:rsidR="00FB5740" w:rsidTr="00FB5740">
        <w:tc>
          <w:tcPr>
            <w:tcW w:w="5094" w:type="dxa"/>
          </w:tcPr>
          <w:p w:rsidR="00FB5740" w:rsidRPr="00FB5740" w:rsidRDefault="00FB5740" w:rsidP="00FB5740">
            <w:pPr>
              <w:jc w:val="both"/>
              <w:rPr>
                <w:b/>
                <w:lang w:val="ru-RU"/>
              </w:rPr>
            </w:pPr>
            <w:r w:rsidRPr="00FB5740">
              <w:rPr>
                <w:lang w:val="ru-RU"/>
              </w:rPr>
              <w:t>Форма декларации о конфликте интересов (приложение № 9)</w:t>
            </w:r>
          </w:p>
        </w:tc>
        <w:tc>
          <w:tcPr>
            <w:tcW w:w="4251" w:type="dxa"/>
            <w:vMerge/>
            <w:tcBorders>
              <w:top w:val="nil"/>
            </w:tcBorders>
            <w:shd w:val="clear" w:color="auto" w:fill="FFFFFF" w:themeFill="background1"/>
          </w:tcPr>
          <w:p w:rsidR="00FB5740" w:rsidRPr="00FB5740" w:rsidRDefault="00FB5740" w:rsidP="0039730E">
            <w:pPr>
              <w:spacing w:line="276" w:lineRule="auto"/>
              <w:jc w:val="both"/>
              <w:rPr>
                <w:sz w:val="27"/>
                <w:szCs w:val="27"/>
                <w:lang w:val="ru-RU"/>
              </w:rPr>
            </w:pPr>
          </w:p>
        </w:tc>
      </w:tr>
    </w:tbl>
    <w:p w:rsidR="00FB5740" w:rsidRPr="001C58DE" w:rsidRDefault="00FB5740" w:rsidP="00FB5740">
      <w:pPr>
        <w:rPr>
          <w:sz w:val="27"/>
          <w:szCs w:val="27"/>
        </w:rPr>
      </w:pPr>
    </w:p>
    <w:p w:rsidR="00FB5740" w:rsidRDefault="00FB5740"/>
    <w:p w:rsidR="00FB5740" w:rsidRDefault="00FB5740" w:rsidP="00FB5740"/>
    <w:p w:rsidR="00D821CD" w:rsidRDefault="00D821CD" w:rsidP="00D821CD">
      <w:pPr>
        <w:pStyle w:val="a7"/>
        <w:framePr w:w="1727" w:h="787" w:wrap="auto" w:hAnchor="margin" w:x="1014" w:y="361"/>
      </w:pPr>
    </w:p>
    <w:p w:rsidR="00AE6ED3" w:rsidRDefault="00FB5740" w:rsidP="00FB5740">
      <w:pPr>
        <w:rPr>
          <w:sz w:val="28"/>
          <w:szCs w:val="28"/>
        </w:rPr>
      </w:pPr>
      <w:r w:rsidRPr="00FB5740">
        <w:rPr>
          <w:sz w:val="28"/>
          <w:szCs w:val="28"/>
        </w:rPr>
        <w:t xml:space="preserve">Заведующий МКДОУ детский сад </w:t>
      </w:r>
      <w:proofErr w:type="spellStart"/>
      <w:r w:rsidRPr="00FB5740">
        <w:rPr>
          <w:sz w:val="28"/>
          <w:szCs w:val="28"/>
        </w:rPr>
        <w:t>с.Ильинск</w:t>
      </w:r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   </w:t>
      </w:r>
      <w:r w:rsidR="00D821CD" w:rsidRPr="001760AE">
        <w:rPr>
          <w:noProof/>
          <w:color w:val="FFFFFF" w:themeColor="background1"/>
        </w:rPr>
        <w:drawing>
          <wp:inline distT="0" distB="0" distL="0" distR="0" wp14:anchorId="369373FC" wp14:editId="51D553D3">
            <wp:extent cx="735463" cy="3619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39" cy="39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0AE">
        <w:rPr>
          <w:color w:val="FFFFFF" w:themeColor="background1"/>
          <w:sz w:val="28"/>
          <w:szCs w:val="28"/>
        </w:rPr>
        <w:t xml:space="preserve"> Е.И. Костромина</w:t>
      </w:r>
    </w:p>
    <w:p w:rsidR="00AE6ED3" w:rsidRPr="00AE6ED3" w:rsidRDefault="00AE6ED3" w:rsidP="00AE6ED3">
      <w:pPr>
        <w:rPr>
          <w:sz w:val="28"/>
          <w:szCs w:val="28"/>
        </w:rPr>
      </w:pPr>
    </w:p>
    <w:p w:rsidR="00AE6ED3" w:rsidRDefault="00AE6ED3" w:rsidP="00AE6ED3">
      <w:pPr>
        <w:rPr>
          <w:sz w:val="28"/>
          <w:szCs w:val="28"/>
        </w:rPr>
      </w:pPr>
      <w:bookmarkStart w:id="0" w:name="_GoBack"/>
      <w:bookmarkEnd w:id="0"/>
    </w:p>
    <w:p w:rsidR="00D821CD" w:rsidRDefault="00AE6ED3" w:rsidP="00AE6ED3">
      <w:pPr>
        <w:rPr>
          <w:sz w:val="28"/>
          <w:szCs w:val="28"/>
        </w:rPr>
      </w:pPr>
      <w:r>
        <w:rPr>
          <w:sz w:val="28"/>
          <w:szCs w:val="28"/>
        </w:rPr>
        <w:t xml:space="preserve">Акт размещен в разделе «Противодействие коррупции» на официальном сайте МКДОУ детский сад </w:t>
      </w:r>
      <w:proofErr w:type="spellStart"/>
      <w:r>
        <w:rPr>
          <w:sz w:val="28"/>
          <w:szCs w:val="28"/>
        </w:rPr>
        <w:t>с.Ильинское</w:t>
      </w:r>
      <w:proofErr w:type="spellEnd"/>
      <w:r w:rsidR="00D821CD">
        <w:rPr>
          <w:sz w:val="28"/>
          <w:szCs w:val="28"/>
        </w:rPr>
        <w:t xml:space="preserve"> </w:t>
      </w:r>
    </w:p>
    <w:p w:rsidR="006D2361" w:rsidRPr="00AE6ED3" w:rsidRDefault="001760AE" w:rsidP="00AE6ED3">
      <w:pPr>
        <w:rPr>
          <w:sz w:val="28"/>
          <w:szCs w:val="28"/>
        </w:rPr>
      </w:pPr>
      <w:hyperlink r:id="rId5" w:history="1">
        <w:r w:rsidR="00D821CD" w:rsidRPr="00D821CD">
          <w:rPr>
            <w:rStyle w:val="a3"/>
            <w:sz w:val="28"/>
            <w:szCs w:val="28"/>
          </w:rPr>
          <w:t>https://ds-ilinskoe-r43.gosweb.gosuslugi.ru/svedeniya-ob-obrazovatelnoy-organizatsii/dokumenty/nazvanie-dokumenta.html</w:t>
        </w:r>
      </w:hyperlink>
    </w:p>
    <w:sectPr w:rsidR="006D2361" w:rsidRPr="00AE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40"/>
    <w:rsid w:val="001760AE"/>
    <w:rsid w:val="002A5CED"/>
    <w:rsid w:val="007E583F"/>
    <w:rsid w:val="00AE6ED3"/>
    <w:rsid w:val="00C27452"/>
    <w:rsid w:val="00D821CD"/>
    <w:rsid w:val="00F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A6A9D-9A83-49F7-9435-AB595925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740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740"/>
    <w:rPr>
      <w:rFonts w:asciiTheme="majorHAnsi" w:eastAsiaTheme="majorEastAsia" w:hAnsiTheme="majorHAnsi" w:cstheme="majorBidi"/>
      <w:b/>
      <w:bCs/>
      <w:color w:val="823B0B" w:themeColor="accent2" w:themeShade="7F"/>
      <w:shd w:val="clear" w:color="auto" w:fill="FBE4D5" w:themeFill="accent2" w:themeFillTint="33"/>
      <w:lang w:eastAsia="ru-RU"/>
    </w:rPr>
  </w:style>
  <w:style w:type="character" w:styleId="a3">
    <w:name w:val="Hyperlink"/>
    <w:uiPriority w:val="99"/>
    <w:rsid w:val="00FB5740"/>
    <w:rPr>
      <w:color w:val="0000FF"/>
      <w:u w:val="single"/>
    </w:rPr>
  </w:style>
  <w:style w:type="table" w:styleId="a4">
    <w:name w:val="Table Grid"/>
    <w:basedOn w:val="a1"/>
    <w:uiPriority w:val="59"/>
    <w:rsid w:val="00FB5740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5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1 без отступа"/>
    <w:basedOn w:val="a"/>
    <w:rsid w:val="00FB5740"/>
    <w:pPr>
      <w:spacing w:after="60" w:line="360" w:lineRule="exact"/>
      <w:jc w:val="both"/>
    </w:pPr>
    <w:rPr>
      <w:rFonts w:eastAsia="Calibri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B57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74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Стиль"/>
    <w:rsid w:val="00D82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1760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-ilinskoe-r43.gosweb.gosuslugi.ru/svedeniya-ob-obrazovatelnoy-organizatsii/dokumenty/nazvanie-dokument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2024-04-04T12:08:00Z</cp:lastPrinted>
  <dcterms:created xsi:type="dcterms:W3CDTF">2024-04-04T11:54:00Z</dcterms:created>
  <dcterms:modified xsi:type="dcterms:W3CDTF">2025-06-30T07:55:00Z</dcterms:modified>
</cp:coreProperties>
</file>